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0D" w:rsidRPr="00316A0A" w:rsidRDefault="00225F0D" w:rsidP="00225F0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РЕПУБЛИКА СРБИЈА</w:t>
      </w:r>
    </w:p>
    <w:p w:rsidR="00225F0D" w:rsidRPr="00316A0A" w:rsidRDefault="00225F0D" w:rsidP="00225F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НАРОДНА СКУПШТИНА</w:t>
      </w:r>
    </w:p>
    <w:p w:rsidR="00225F0D" w:rsidRPr="00316A0A" w:rsidRDefault="00225F0D" w:rsidP="00225F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Одбор за уставна питања </w:t>
      </w:r>
    </w:p>
    <w:p w:rsidR="00225F0D" w:rsidRPr="00316A0A" w:rsidRDefault="00225F0D" w:rsidP="00225F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и законодавство</w:t>
      </w:r>
    </w:p>
    <w:p w:rsidR="00225F0D" w:rsidRPr="00316A0A" w:rsidRDefault="00225F0D" w:rsidP="00225F0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316A0A">
        <w:rPr>
          <w:rFonts w:ascii="Times New Roman" w:eastAsia="Calibri" w:hAnsi="Times New Roman" w:cs="Times New Roman"/>
          <w:sz w:val="23"/>
          <w:szCs w:val="23"/>
          <w:lang w:val="sr-Cyrl-CS"/>
        </w:rPr>
        <w:t>04 Број: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>06-2/171-20</w:t>
      </w:r>
    </w:p>
    <w:p w:rsidR="00225F0D" w:rsidRPr="00316A0A" w:rsidRDefault="00225F0D" w:rsidP="00225F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24. новембар 2020. године</w:t>
      </w:r>
    </w:p>
    <w:p w:rsidR="00225F0D" w:rsidRPr="00316A0A" w:rsidRDefault="00225F0D" w:rsidP="00225F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Б е о г р а д</w:t>
      </w:r>
    </w:p>
    <w:p w:rsidR="00225F0D" w:rsidRPr="00316A0A" w:rsidRDefault="00225F0D" w:rsidP="00225F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25F0D" w:rsidRPr="00316A0A" w:rsidRDefault="00225F0D" w:rsidP="00225F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225F0D" w:rsidRPr="00316A0A" w:rsidRDefault="00225F0D" w:rsidP="00225F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225F0D" w:rsidRPr="00316A0A" w:rsidRDefault="00225F0D" w:rsidP="00225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З А П И С Н И К</w:t>
      </w:r>
    </w:p>
    <w:p w:rsidR="00225F0D" w:rsidRPr="00316A0A" w:rsidRDefault="00225F0D" w:rsidP="00225F0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8.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СЕДНИЦЕ ОДБОРА ЗА УСТАВНА ПИТАЊА И ЗАКОНОДАВСТВО </w:t>
      </w:r>
    </w:p>
    <w:p w:rsidR="00225F0D" w:rsidRPr="00316A0A" w:rsidRDefault="00225F0D" w:rsidP="00316A0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НАРОДНЕ СКУПШТИНЕ, ОДРЖАНЕ 24. НОВЕМБРА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2020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 ГОДИНЕ</w:t>
      </w:r>
    </w:p>
    <w:p w:rsidR="00316A0A" w:rsidRPr="00316A0A" w:rsidRDefault="00316A0A" w:rsidP="00316A0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225F0D" w:rsidRPr="00316A0A" w:rsidRDefault="00225F0D" w:rsidP="0022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316A0A" w:rsidRPr="00316A0A" w:rsidRDefault="00316A0A" w:rsidP="0022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25F0D" w:rsidRPr="00316A0A" w:rsidRDefault="00225F0D" w:rsidP="00225F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Седница је почела 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у 9.00 часова.</w:t>
      </w:r>
    </w:p>
    <w:p w:rsidR="00225F0D" w:rsidRPr="00316A0A" w:rsidRDefault="00225F0D" w:rsidP="00225F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16A0A">
        <w:rPr>
          <w:rFonts w:ascii="Times New Roman" w:eastAsia="Calibri" w:hAnsi="Times New Roman" w:cs="Times New Roman"/>
          <w:sz w:val="23"/>
          <w:szCs w:val="23"/>
        </w:rPr>
        <w:tab/>
        <w:t>Седницом је председава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ла Јелена Жарић Ковачевић</w:t>
      </w:r>
      <w:r w:rsidRPr="00316A0A">
        <w:rPr>
          <w:rFonts w:ascii="Times New Roman" w:eastAsia="Calibri" w:hAnsi="Times New Roman" w:cs="Times New Roman"/>
          <w:sz w:val="23"/>
          <w:szCs w:val="23"/>
        </w:rPr>
        <w:t>, председник Одбора.</w:t>
      </w:r>
    </w:p>
    <w:p w:rsidR="00225F0D" w:rsidRPr="00316A0A" w:rsidRDefault="00225F0D" w:rsidP="00225F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Calibri" w:hAnsi="Times New Roman" w:cs="Times New Roman"/>
          <w:sz w:val="23"/>
          <w:szCs w:val="23"/>
        </w:rPr>
        <w:tab/>
        <w:t>Седници су присуствовали чланови Одбора: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Невена Веиновић, Лука Кебара, Дубравка Краљ, Илија Матејић, Вук Мирчетић, Угљеша Мрдић, Виолета Оцокољић, Ђуро Перић, Оља Петровић, Жељко Томић и Тома Фила.</w:t>
      </w:r>
    </w:p>
    <w:p w:rsidR="00225F0D" w:rsidRPr="00316A0A" w:rsidRDefault="00225F0D" w:rsidP="00225F0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Седници је присуствовао Арпад Фремонд, заменик члана Одбора Балинта Пастора. </w:t>
      </w:r>
    </w:p>
    <w:p w:rsidR="00225F0D" w:rsidRPr="00316A0A" w:rsidRDefault="00225F0D" w:rsidP="00225F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316A0A">
        <w:rPr>
          <w:rFonts w:ascii="Times New Roman" w:eastAsia="Calibri" w:hAnsi="Times New Roman" w:cs="Times New Roman"/>
          <w:sz w:val="23"/>
          <w:szCs w:val="23"/>
        </w:rPr>
        <w:t>Седници ни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су</w:t>
      </w: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 присуствова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ли чланови Одбора: Марија Јевђић, Миленко Јованов, Јован Палалић и Милена Поповић, ни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ти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њихови заменици.</w:t>
      </w:r>
    </w:p>
    <w:p w:rsidR="00225F0D" w:rsidRPr="00316A0A" w:rsidRDefault="00225F0D" w:rsidP="00225F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>Седници Одбора присуствовали су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представници Министарства финансија: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Ана Трипковић, директор Управе за јавни дуг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,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Снежа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на Карановић, помоћник министра, 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Милена Тадић, шеф Одсека за таксе и накнаде, Маријан Блешић, руководилац Групе за порески поступак и пореску администрацију</w:t>
      </w:r>
      <w:r w:rsidR="00316A0A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и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Јелена Драгојловић, самостални саветник у Одсеку за порез и имовину</w:t>
      </w:r>
      <w:r w:rsidR="005A6731"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316A0A" w:rsidRPr="00316A0A" w:rsidRDefault="00225F0D" w:rsidP="00316A0A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Како је у међувремену Влада </w:t>
      </w:r>
      <w:r w:rsidR="00316A0A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Д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описом од 20. новембра повукла из скупштинске процедуре Предлог закона о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давању гаранције Републике Србије у корист Банке Поштанске штедионице а.д. Београд,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OTP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banke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Srbija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а.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 Beograd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 Vojvođanske banke a.d. Novi Sad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 по задужењу Јавног предузећа „Србијагас“ Нови Сад, по основу уговора о дугорочном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 South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stream Serbia AG, Zug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Швајцарска, </w:t>
      </w:r>
      <w:r w:rsidR="00316A0A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Одбор је, на предлог председника, једногласно одлучио да се 13.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тачка повуче са </w:t>
      </w:r>
      <w:r w:rsidR="00316A0A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предложеног дневног реда седнице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</w:p>
    <w:p w:rsidR="00316A0A" w:rsidRPr="00316A0A" w:rsidRDefault="00225F0D" w:rsidP="00316A0A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225F0D" w:rsidRPr="00316A0A" w:rsidRDefault="00225F0D" w:rsidP="00316A0A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На предлог председника, 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>Одбор је једногласно усвојио следећи дневни ред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:</w:t>
      </w:r>
    </w:p>
    <w:p w:rsidR="00225F0D" w:rsidRPr="00316A0A" w:rsidRDefault="00225F0D" w:rsidP="00225F0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16A0A" w:rsidRPr="00316A0A" w:rsidRDefault="00316A0A" w:rsidP="00225F0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225F0D" w:rsidRPr="00316A0A" w:rsidRDefault="00225F0D" w:rsidP="00225F0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hAnsi="Times New Roman" w:cs="Times New Roman"/>
          <w:sz w:val="23"/>
          <w:szCs w:val="23"/>
          <w:lang w:val="sr-Cyrl-RS"/>
        </w:rPr>
        <w:t>Д н е в н и   р е д:</w:t>
      </w:r>
    </w:p>
    <w:p w:rsidR="00225F0D" w:rsidRPr="00316A0A" w:rsidRDefault="00225F0D" w:rsidP="00225F0D">
      <w:pPr>
        <w:spacing w:after="120" w:line="240" w:lineRule="auto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 xml:space="preserve"> </w:t>
      </w:r>
    </w:p>
    <w:p w:rsidR="005A6731" w:rsidRPr="00316A0A" w:rsidRDefault="005A6731" w:rsidP="00316A0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hAnsi="Times New Roman" w:cs="Times New Roman"/>
          <w:sz w:val="23"/>
          <w:szCs w:val="23"/>
          <w:lang w:val="sr-Cyrl-RS"/>
        </w:rPr>
        <w:t>- Усвајање записника Шесте седнице Одбора -</w:t>
      </w:r>
    </w:p>
    <w:p w:rsidR="005A6731" w:rsidRPr="00316A0A" w:rsidRDefault="005A6731" w:rsidP="005A6731">
      <w:pPr>
        <w:tabs>
          <w:tab w:val="left" w:pos="1080"/>
          <w:tab w:val="right" w:pos="720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5A6731" w:rsidRPr="00316A0A" w:rsidRDefault="005A6731" w:rsidP="00316A0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lastRenderedPageBreak/>
        <w:t>1. Разматрање Предлога закона о изменама и допунама Закона о пореском поступку и пореској администрацији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поднела Влада (број 011-1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9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/20 од 6. новембра 2020. године)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у начелу;</w:t>
      </w:r>
    </w:p>
    <w:p w:rsidR="00316A0A" w:rsidRDefault="005A6731" w:rsidP="00316A0A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2. Разматрање Предлога закона о изменама и допунама Закона о републичким административним таксама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 који је поднела Влада (број 011-1701/20 од 6. новембра 2020. године), у начелу;</w:t>
      </w:r>
    </w:p>
    <w:p w:rsidR="00316A0A" w:rsidRPr="00316A0A" w:rsidRDefault="00316A0A" w:rsidP="00316A0A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3. Разматрање Предлога закона о изменама и допунама Закона о порезима на имовину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 који је поднела Влада (број 011-170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/20 од 6. новембра 2020. године), у начелу;</w:t>
      </w:r>
    </w:p>
    <w:p w:rsidR="00316A0A" w:rsidRPr="00316A0A" w:rsidRDefault="00316A0A" w:rsidP="005A6731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ab/>
        <w:t>4. Разматрање Предлога закона о изменама и допуни Царинског закона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поднела Влада (број 011-170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/20 од 6. новембра 2020. године), у начелу;</w:t>
      </w:r>
    </w:p>
    <w:p w:rsidR="00316A0A" w:rsidRPr="00316A0A" w:rsidRDefault="00316A0A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5. Разматрање Предлога закона о изменама и допунама Закона о царинској служби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 који је поднела Влада (број 011-1707/20 од 6. новембра 2020. године), у начелу;</w:t>
      </w:r>
    </w:p>
    <w:p w:rsidR="00316A0A" w:rsidRPr="00316A0A" w:rsidRDefault="00316A0A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6. Разматрање Предлога закона о потврђивању Споразума о зајму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(Пројекат „Хитан одговор Републике Србије на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COVID-19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“)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између Републике Србије и Међународне банке за обнову и развој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 који је поднела Влада (број 011-1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94/20 од 6. новембра 2020. године), у начелу,</w:t>
      </w:r>
    </w:p>
    <w:p w:rsidR="00316A0A" w:rsidRPr="00316A0A" w:rsidRDefault="00316A0A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316A0A">
      <w:pPr>
        <w:tabs>
          <w:tab w:val="left" w:pos="720"/>
        </w:tabs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7. Разматрање Предлога закона о потврђивању Оквирног споразума о зајму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LD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2053 (2020) између Банке за развој Савета Европе и Републике Србије за финансирање јавног сектора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- подршка напорима Републике Србије на ублажавању пандемије 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COVID-19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 који је поднела Влада (број 011-1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69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6/20 од 6. новембра 2020. године), у начелу; </w:t>
      </w:r>
    </w:p>
    <w:p w:rsidR="00316A0A" w:rsidRPr="00316A0A" w:rsidRDefault="00316A0A" w:rsidP="00316A0A">
      <w:pPr>
        <w:tabs>
          <w:tab w:val="left" w:pos="720"/>
        </w:tabs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8. Разматрање Предлога закона о потврђивању Оквирног споразума о зајму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LD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2025 (2019) између Банке за развој Савета Европе и Републике Србије за програмски зајам - Енергетск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ефикасност у зградама централне власти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поднела Влада (број 011-1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697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/20 од 6. новембра 2020. године), у начелу; </w:t>
      </w:r>
    </w:p>
    <w:p w:rsidR="00316A0A" w:rsidRPr="00316A0A" w:rsidRDefault="00316A0A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9. Разматрање Предлога закона о потврђивању Оквирног споразума о зајму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LD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2026 (2019) између Банке за развој Савета Европе и Републике Србије за програмски зајам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 -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Водоснабдевање и постројења за пречишћавање отпадних вода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поднела Влада (број 011-1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69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8/20 од 6. новембра 2020. године), у начелу; </w:t>
      </w:r>
    </w:p>
    <w:p w:rsidR="00316A0A" w:rsidRPr="00316A0A" w:rsidRDefault="00316A0A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10. Разматрање Предлога закона о потврђивању Споразума о зајму између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KfW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, Франкфурт на Мајни (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KfW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) и Републике Србије (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Зајмопримац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) коју представља министар финансија за пројекат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Рехабилитација система даљинског грејања у Србији, фаза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V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“, који је поднела Влада (број 011-1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69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9/20 од 6. новембра 2020. године), у начелу;</w:t>
      </w:r>
    </w:p>
    <w:p w:rsidR="00316A0A" w:rsidRPr="00316A0A" w:rsidRDefault="00316A0A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tabs>
          <w:tab w:val="left" w:pos="72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11. Разматрање Предлога закона о потврђивању Споразума о зајму између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KfW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, Франкфурт на Мајни (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KfW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) и Републике Србије (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Зајмопримац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) коју представља министар финансија за пројекат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Енергетска ефикасност у објектима јавне намене, фаза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II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“, који је поднела Влада (број 011-1700/20 од 6. новембра 2020. године), у начелу; </w:t>
      </w:r>
    </w:p>
    <w:p w:rsidR="00316A0A" w:rsidRPr="00316A0A" w:rsidRDefault="00316A0A" w:rsidP="005A6731">
      <w:pPr>
        <w:tabs>
          <w:tab w:val="left" w:pos="720"/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Pr="00316A0A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12. Разматрање Предлога закона о изменама Закона о регулисању јавног дуга Републике Србије по основу неисплаћене девизне штедње грађана положене код банака чије је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lastRenderedPageBreak/>
        <w:t>седиште на територији Републике Србије и њиховим филијалама на територијама бивших република СФРЈ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поднела Влада (број 011-170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/20 од 6. новембра 2020. године), у начелу.</w:t>
      </w:r>
    </w:p>
    <w:p w:rsidR="005A6731" w:rsidRPr="00316A0A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Pr="00316A0A" w:rsidRDefault="005A6731" w:rsidP="00316A0A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</w:rPr>
        <w:tab/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>Пре преласка на одлучивање о тачкама дневног реда ове седнице, Одбор је једногласно усвојио записник Шесте седнице Одбора.</w:t>
      </w:r>
    </w:p>
    <w:p w:rsidR="005A6731" w:rsidRPr="00316A0A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</w:p>
    <w:p w:rsidR="005A6731" w:rsidRPr="00316A0A" w:rsidRDefault="00316A0A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ab/>
      </w:r>
      <w:r w:rsidR="005A6731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Прва тачка дневног реда.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Разматрање Предлога закона о изменама и допунама Закона о пореском поступку и пореској администрацији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поднела Влада (број 011-1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>6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9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>5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/20 од 6. новембра 2020. године)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>,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у начелу</w:t>
      </w:r>
    </w:p>
    <w:p w:rsidR="005A6731" w:rsidRPr="00316A0A" w:rsidRDefault="005A6731" w:rsidP="005A673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316A0A">
      <w:pPr>
        <w:spacing w:after="120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316A0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Предлог закона о изменама и допунама Закона о пореском поступку и пореској администрацији</w:t>
      </w:r>
      <w:r w:rsidRPr="00316A0A">
        <w:rPr>
          <w:rFonts w:ascii="Times New Roman" w:hAnsi="Times New Roman" w:cs="Times New Roman"/>
          <w:sz w:val="23"/>
          <w:szCs w:val="23"/>
        </w:rPr>
        <w:t>,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AB2402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Одбор је одлуку донео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5A6731" w:rsidRPr="00316A0A" w:rsidRDefault="005A6731" w:rsidP="00316A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A6731" w:rsidRPr="00316A0A" w:rsidRDefault="005A6731" w:rsidP="00316A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5A6731" w:rsidRPr="00316A0A" w:rsidRDefault="00316A0A" w:rsidP="005A67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Друга тачка дневног реда.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Разматрање Предлога закона о изменама и допунама Закона о републичким административним таксама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 који је поднела Влада (број 011-1701/20 од 6. новембра 2020. године), у начелу</w:t>
      </w:r>
    </w:p>
    <w:p w:rsidR="005A6731" w:rsidRPr="00316A0A" w:rsidRDefault="005A6731" w:rsidP="005A67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5A673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316A0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Предлог закона о изменама и допунама Закона о републичким административним таксама</w:t>
      </w:r>
      <w:r w:rsidRPr="00316A0A">
        <w:rPr>
          <w:rFonts w:ascii="Times New Roman" w:hAnsi="Times New Roman" w:cs="Times New Roman"/>
          <w:sz w:val="23"/>
          <w:szCs w:val="23"/>
        </w:rPr>
        <w:t>,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AB2402" w:rsidP="005A673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Одбор је одлуку донео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5A6731" w:rsidRPr="00316A0A" w:rsidRDefault="005A6731" w:rsidP="005A67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A6731" w:rsidRPr="00316A0A" w:rsidRDefault="005A6731" w:rsidP="005A673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</w:pPr>
    </w:p>
    <w:p w:rsidR="005A6731" w:rsidRPr="00316A0A" w:rsidRDefault="00AB2402" w:rsidP="00AB2402">
      <w:pPr>
        <w:spacing w:after="24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</w:pPr>
      <w:r w:rsidRPr="00AB2402">
        <w:rPr>
          <w:rFonts w:ascii="Times New Roman" w:hAnsi="Times New Roman" w:cs="Times New Roman"/>
          <w:b/>
          <w:sz w:val="23"/>
          <w:szCs w:val="23"/>
          <w:lang w:val="sr-Cyrl-RS"/>
        </w:rPr>
        <w:tab/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 xml:space="preserve">Трећа тачка дневног реда. 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Разматрање Предлога закона о изменама и допунама Закона о порезима на имовину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 који је поднела Влада (број 011-170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>2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/20 од 6. новембра 2020. године), у начелу</w:t>
      </w:r>
    </w:p>
    <w:p w:rsidR="005A6731" w:rsidRDefault="005A6731" w:rsidP="00AB240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316A0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Предлог закона о изменама и допунама Закона о порезима на имовину</w:t>
      </w:r>
      <w:r w:rsidRPr="00316A0A">
        <w:rPr>
          <w:rFonts w:ascii="Times New Roman" w:hAnsi="Times New Roman" w:cs="Times New Roman"/>
          <w:sz w:val="23"/>
          <w:szCs w:val="23"/>
        </w:rPr>
        <w:t>,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AB2402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Одбор је одлуку донео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5A6731" w:rsidRPr="00316A0A" w:rsidRDefault="005A6731" w:rsidP="00AB2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A6731" w:rsidRPr="00316A0A" w:rsidRDefault="005A6731" w:rsidP="00AB2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5A6731" w:rsidRPr="00316A0A" w:rsidRDefault="00AB2402" w:rsidP="00AB2402">
      <w:pPr>
        <w:spacing w:after="240" w:line="240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AB2402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>Четврта тачка дневног реда.</w:t>
      </w:r>
      <w:r w:rsidR="005A6731"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Разматрање Предлога закона о изменама и допуни Царинског закона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поднела Влада (број 011-170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>3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/20 од 6. новембра 2020. године), у начелу</w:t>
      </w:r>
    </w:p>
    <w:p w:rsidR="005A6731" w:rsidRDefault="005A6731" w:rsidP="00AB240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316A0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Предлог закона о изменама и допуни Царинског закона</w:t>
      </w:r>
      <w:r w:rsidRPr="00316A0A">
        <w:rPr>
          <w:rFonts w:ascii="Times New Roman" w:hAnsi="Times New Roman" w:cs="Times New Roman"/>
          <w:sz w:val="23"/>
          <w:szCs w:val="23"/>
        </w:rPr>
        <w:t>,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AB2402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Одбор је одлуку донео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5A6731" w:rsidRPr="00316A0A" w:rsidRDefault="005A6731" w:rsidP="00AB2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A6731" w:rsidRPr="00316A0A" w:rsidRDefault="005A6731" w:rsidP="00AB2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5A6731" w:rsidRPr="00316A0A" w:rsidRDefault="00AB2402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2402">
        <w:rPr>
          <w:rFonts w:ascii="Times New Roman" w:hAnsi="Times New Roman" w:cs="Times New Roman"/>
          <w:b/>
          <w:sz w:val="23"/>
          <w:szCs w:val="23"/>
          <w:lang w:val="sr-Cyrl-CS"/>
        </w:rPr>
        <w:tab/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CS"/>
        </w:rPr>
        <w:t xml:space="preserve">Пета тачка дневног реда. 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Разматрање Предлога закона о изменама и допунама Закона о царинској служби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 који је поднела Влада (број 011-1707/20 од 6. новембра 2020. године), у начелу</w:t>
      </w:r>
    </w:p>
    <w:p w:rsidR="005A6731" w:rsidRPr="00316A0A" w:rsidRDefault="005A6731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AB240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316A0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316A0A">
        <w:rPr>
          <w:rFonts w:ascii="Times New Roman" w:hAnsi="Times New Roman" w:cs="Times New Roman"/>
          <w:color w:val="000000"/>
          <w:sz w:val="23"/>
          <w:szCs w:val="23"/>
          <w:lang w:val="sr-Cyrl-RS"/>
        </w:rPr>
        <w:t>Предлог закона о изменама и допунама Закона о царинској служби</w:t>
      </w:r>
      <w:r w:rsidRPr="00316A0A">
        <w:rPr>
          <w:rFonts w:ascii="Times New Roman" w:hAnsi="Times New Roman" w:cs="Times New Roman"/>
          <w:sz w:val="23"/>
          <w:szCs w:val="23"/>
        </w:rPr>
        <w:t>,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AB2402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Одбор је одлуку донео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5A6731" w:rsidRPr="00316A0A" w:rsidRDefault="005A6731" w:rsidP="00AB2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>председник Одбора.</w:t>
      </w:r>
    </w:p>
    <w:p w:rsidR="005A6731" w:rsidRPr="00316A0A" w:rsidRDefault="005A6731" w:rsidP="00AB2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5A6731" w:rsidRPr="00316A0A" w:rsidRDefault="00AB2402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2402">
        <w:rPr>
          <w:rFonts w:ascii="Times New Roman" w:hAnsi="Times New Roman" w:cs="Times New Roman"/>
          <w:b/>
          <w:sz w:val="23"/>
          <w:szCs w:val="23"/>
          <w:lang w:val="sr-Cyrl-RS"/>
        </w:rPr>
        <w:tab/>
      </w:r>
      <w:r w:rsidR="005A6731" w:rsidRPr="00316A0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Шеста тачка дневног реда.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Разматрање Предлога закона о потврђивању Споразума о зајму 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(Пројекат „Хитан одговор Републике Србије на 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>COVID-19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“) 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између Републике Србије и Међународне банке за обнову и развој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 који је поднела Влада (број 011-1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</w:rPr>
        <w:t>6</w:t>
      </w:r>
      <w:r w:rsidR="005A6731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94/20 од 6. новембра 2020. године), у начелу</w:t>
      </w:r>
    </w:p>
    <w:p w:rsidR="005A6731" w:rsidRPr="00316A0A" w:rsidRDefault="005A6731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5A6731" w:rsidRDefault="005A6731" w:rsidP="00AB240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hAnsi="Times New Roman" w:cs="Times New Roman"/>
          <w:sz w:val="23"/>
          <w:szCs w:val="23"/>
          <w:lang w:val="sr-Cyrl-CS"/>
        </w:rPr>
        <w:t>Одбор је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316A0A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Предлог закона о потврђивању Споразума о зајму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(Пројекат „Хитан одговор Републике Србије на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COVID-19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“)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између Републике Србије и Међународне банке за обнову и развој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 који је поднела Влада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AB2402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Одбор је одлуку донео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5A6731" w:rsidRPr="00316A0A" w:rsidRDefault="005A6731" w:rsidP="00AB24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316A0A">
        <w:rPr>
          <w:rFonts w:ascii="Times New Roman" w:hAnsi="Times New Roman" w:cs="Times New Roman"/>
          <w:sz w:val="23"/>
          <w:szCs w:val="23"/>
          <w:lang w:val="sr-Cyrl-RS"/>
        </w:rPr>
        <w:t>председник Одбора</w:t>
      </w:r>
      <w:r w:rsidRPr="00316A0A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:rsidR="005A6731" w:rsidRPr="00316A0A" w:rsidRDefault="005A6731" w:rsidP="00AB240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</w:pPr>
    </w:p>
    <w:p w:rsidR="00D94926" w:rsidRPr="00316A0A" w:rsidRDefault="00AB2402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2402">
        <w:rPr>
          <w:rFonts w:ascii="Times New Roman" w:hAnsi="Times New Roman" w:cs="Times New Roman"/>
          <w:b/>
          <w:sz w:val="23"/>
          <w:szCs w:val="23"/>
          <w:lang w:val="sr-Cyrl-RS"/>
        </w:rPr>
        <w:tab/>
      </w:r>
      <w:r w:rsidR="00D94926" w:rsidRPr="00316A0A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Седма тачка дневног реда.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Разматрање Предлога закона о потврђивању Оквирног споразума о зајму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LD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2053 (2020) између Банке за развој Савета Европе и Републике Србије за финансирање јавног сектора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- подршка напорима Републике Србије на ублажавању пандемије 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COVID-19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 који је поднела Влада (број 011-1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69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6/20 од 6. новембра 2020. године), у начелу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94926" w:rsidRDefault="00D94926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Одбор је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размотрио Предлог закона о потврђивању Оквирног споразума о зајму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LD 2053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(2020) између Банке за развој Савета Европе и Републике Србије за финансирање јавног сектора-подршка напорима Републике Србије на ублажавању пандемије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COVID-19</w:t>
      </w:r>
      <w:r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који је поднела Влада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AB2402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Одбор је одлуку донео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D94926" w:rsidRPr="00316A0A" w:rsidRDefault="00D94926" w:rsidP="00AB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председник Одбора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D94926" w:rsidRPr="00316A0A" w:rsidRDefault="00D94926" w:rsidP="00AB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</w:p>
    <w:p w:rsidR="00D94926" w:rsidRPr="00316A0A" w:rsidRDefault="00AB2402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2402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ab/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Осма тачка дневног реда.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Разматрање Предлога закона о потврђивању Оквирног споразума о зајму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LD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2025 (2019) између Банке за развој Савета Европе и Републике Србије за програмски зајам - Енергетск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a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ефикасност у зградама централне власти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поднела Влада (број 011-1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697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/20 од 6. новембра 2020. године), у начелу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94926" w:rsidRDefault="00D94926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Одбор је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размотрио Предлог закона о потврђивању Оквирног споразума о зајму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RS"/>
        </w:rPr>
        <w:t xml:space="preserve">LD 2025(2019)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између Банке за развој Савета Европе и Републике Србије за програмски зајам - Енергетска ефикасност у зградама централне власти</w:t>
      </w:r>
      <w:r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, који је поднела Влада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AB2402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lastRenderedPageBreak/>
        <w:t xml:space="preserve">Одбор је одлуку донео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D94926" w:rsidRPr="00316A0A" w:rsidRDefault="00D94926" w:rsidP="00AB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председник Одбора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</w:p>
    <w:p w:rsidR="00D94926" w:rsidRPr="00316A0A" w:rsidRDefault="00AB2402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2402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ab/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Девета тачка дневног реда.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Разматрање Предлога закона о потврђивању Оквирног споразума о зајму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LD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2026 (2019) између Банке за развој Савета Европе и Републике Србије за програмски зајам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 xml:space="preserve"> -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Водоснабдевање и постројења за пречишћавање отпадних вода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поднела Влада (број 011-1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69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8/20 од 6. новембра 2020. године), у начелу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94926" w:rsidRDefault="00D94926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Одбор је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размотрио Предлог закона о потврђивању Оквирног споразума о зајму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LD 2026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(2019) између Банке за развој Савета Европе и Републике Србије за програмски зајам-Водоснабдевање и постројења за пречишћавање отпадних вода</w:t>
      </w:r>
      <w:r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, који је поднела Влад</w:t>
      </w:r>
      <w:r w:rsidRPr="00316A0A">
        <w:rPr>
          <w:rFonts w:ascii="Times New Roman" w:eastAsia="Times New Roman" w:hAnsi="Times New Roman" w:cs="Times New Roman"/>
          <w:bCs/>
          <w:sz w:val="23"/>
          <w:szCs w:val="23"/>
        </w:rPr>
        <w:t>a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AB2402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Одбор је одлуку донео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D94926" w:rsidRPr="00316A0A" w:rsidRDefault="00D94926" w:rsidP="00AB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председник Одбора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</w:p>
    <w:p w:rsidR="00D94926" w:rsidRPr="00316A0A" w:rsidRDefault="00AB2402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2402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ab/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Десета тачка дневног реда.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Разматрање Предлога закона о потврђивању Споразума о зајму између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KfW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, Франкфурт на Мајни (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KfW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) и Републике Србије (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Зајмопримац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) коју представља министар финансија за пројекат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Рехабилитација система даљинског грејања у Србији, фаза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V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“, који је поднела Влада (број 011-1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69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9/20 од 6. новембра 2020. године), у начелу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94926" w:rsidRDefault="00D94926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Одбор је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размотрио Предлог закона о потврђивању Споразума о зајму између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RS"/>
        </w:rPr>
        <w:t>KfW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 Франкфурт на Мајни („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RS"/>
        </w:rPr>
        <w:t>KfW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“) и Републике Србије („Зајмопримац“) коју представља министар финансија за пројекат „Рехабилитација система даљинског грејања у Србији, фаза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V</w:t>
      </w:r>
      <w:r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, који је поднела Влада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AB2402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Одбор је одлуку донео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D94926" w:rsidRPr="00316A0A" w:rsidRDefault="00D94926" w:rsidP="00AB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председник Одбора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</w:p>
    <w:p w:rsidR="00D94926" w:rsidRPr="00316A0A" w:rsidRDefault="00AB2402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2402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ab/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Једанаеста тачка дневног реда.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Разматрање Предлога закона о потврђивању Споразума о зајму између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KfW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, Франкфурт на Мајни (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KfW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) и Републике Србије (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Зајмопримац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) коју представља министар финансија за пројекат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„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Енергетска ефикасност у објектима јавне намене, фаза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II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“, који је поднела Влада (број 011-1700/20 од 6. новембра 2020. године), у начелу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94926" w:rsidRDefault="00D94926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Одбор је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размотрио Предлог закона о потврђивању Споразума о зајму између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RS"/>
        </w:rPr>
        <w:t>KfW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 Франкфурт на Мајни („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RS"/>
        </w:rPr>
        <w:t>KfW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“) и Републике Србије („Зајмопримац“) коју представља министар финансија за пројекат „Енергетска ефикасност у објектима јавне намене, фаза 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>II</w:t>
      </w:r>
      <w:r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, који је поднела Влада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AB2402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Одбор је одлуку донео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D94926" w:rsidRDefault="00D94926" w:rsidP="00AB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председник Одбора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AB2402" w:rsidRPr="00316A0A" w:rsidRDefault="00AB2402" w:rsidP="00AB24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94926" w:rsidRPr="00316A0A" w:rsidRDefault="00AB2402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AB2402">
        <w:rPr>
          <w:rFonts w:ascii="Times New Roman" w:eastAsia="Times New Roman" w:hAnsi="Times New Roman" w:cs="Times New Roman"/>
          <w:b/>
          <w:sz w:val="23"/>
          <w:szCs w:val="23"/>
          <w:lang w:val="sr-Cyrl-RS"/>
        </w:rPr>
        <w:tab/>
      </w:r>
      <w:r w:rsidR="00D94926" w:rsidRPr="00316A0A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  <w:t>Дванаеста тачка дневног реда.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Разматрање Предлога закона о изменама Закона о регулисању јавног дуга Републике Србије по основу неисплаћене девизне штедње грађана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lastRenderedPageBreak/>
        <w:t>положене код банака чије је седиште на територији Републике Србије и њиховим филијалама на територијама бивших република СФРЈ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који је поднела Влада (број 011-170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</w:rPr>
        <w:t>4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/20 од 6. новембра 2020. године), у начелу</w:t>
      </w:r>
    </w:p>
    <w:p w:rsidR="00D94926" w:rsidRPr="00316A0A" w:rsidRDefault="00D94926" w:rsidP="00AB240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D94926" w:rsidRDefault="00D94926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Одбор је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размотрио</w:t>
      </w:r>
      <w:r w:rsidRPr="00316A0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Предлог закона о изменама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СФРЈ, к</w:t>
      </w:r>
      <w:r w:rsidRPr="00316A0A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оји је поднела Влада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AB2402" w:rsidRPr="00AB2402" w:rsidRDefault="00AB2402" w:rsidP="00AB240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AB2402">
        <w:rPr>
          <w:rFonts w:ascii="Times New Roman" w:eastAsia="Calibri" w:hAnsi="Times New Roman" w:cs="Times New Roman"/>
          <w:sz w:val="23"/>
          <w:szCs w:val="23"/>
          <w:lang w:val="sr-Latn-CS"/>
        </w:rPr>
        <w:t xml:space="preserve">Одбор је одлуку донео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једногласно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(1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3</w:t>
      </w:r>
      <w:r w:rsidRPr="00AB240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CS"/>
        </w:rPr>
        <w:t>гласова за</w:t>
      </w:r>
      <w:r w:rsidRPr="00AB2402">
        <w:rPr>
          <w:rFonts w:ascii="Times New Roman" w:eastAsia="Calibri" w:hAnsi="Times New Roman" w:cs="Times New Roman"/>
          <w:sz w:val="23"/>
          <w:szCs w:val="23"/>
        </w:rPr>
        <w:t>)</w:t>
      </w:r>
      <w:r w:rsidRPr="00AB2402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D94926" w:rsidRDefault="00D94926" w:rsidP="007506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председник Одбора</w:t>
      </w:r>
      <w:r w:rsidRPr="00316A0A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AB2402" w:rsidRDefault="00AB2402" w:rsidP="007506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</w:p>
    <w:p w:rsidR="007506F3" w:rsidRPr="007958C2" w:rsidRDefault="007506F3" w:rsidP="007506F3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7958C2">
        <w:rPr>
          <w:rFonts w:ascii="Times New Roman" w:hAnsi="Times New Roman" w:cs="Times New Roman"/>
          <w:sz w:val="28"/>
          <w:szCs w:val="28"/>
          <w:lang w:val="sr-Cyrl-CS"/>
        </w:rPr>
        <w:t>*</w:t>
      </w:r>
    </w:p>
    <w:p w:rsidR="007506F3" w:rsidRPr="007506F3" w:rsidRDefault="007506F3" w:rsidP="007506F3">
      <w:pPr>
        <w:pStyle w:val="Style5"/>
        <w:widowControl/>
        <w:tabs>
          <w:tab w:val="left" w:pos="720"/>
        </w:tabs>
        <w:spacing w:after="120" w:line="240" w:lineRule="auto"/>
        <w:ind w:right="17" w:firstLine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7958C2">
        <w:rPr>
          <w:rFonts w:ascii="Times New Roman" w:hAnsi="Times New Roman" w:cs="Times New Roman"/>
          <w:sz w:val="28"/>
          <w:szCs w:val="28"/>
          <w:lang w:val="sr-Cyrl-CS"/>
        </w:rPr>
        <w:t xml:space="preserve">*      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Pr="007958C2">
        <w:rPr>
          <w:rFonts w:ascii="Times New Roman" w:hAnsi="Times New Roman" w:cs="Times New Roman"/>
          <w:sz w:val="28"/>
          <w:szCs w:val="28"/>
          <w:lang w:val="sr-Cyrl-CS"/>
        </w:rPr>
        <w:t>*</w:t>
      </w:r>
    </w:p>
    <w:p w:rsidR="00225F0D" w:rsidRPr="00316A0A" w:rsidRDefault="007506F3" w:rsidP="007506F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Седница је завршена у 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9</w:t>
      </w:r>
      <w:r w:rsidR="00D94926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>,2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0 </w:t>
      </w:r>
      <w:r w:rsidR="00225F0D"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часова.     </w:t>
      </w:r>
    </w:p>
    <w:p w:rsidR="00225F0D" w:rsidRPr="00316A0A" w:rsidRDefault="00225F0D" w:rsidP="00225F0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Pr="00316A0A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  <w:t>Саставни део записника чине стенографске белешке.</w:t>
      </w:r>
    </w:p>
    <w:p w:rsidR="00225F0D" w:rsidRPr="00316A0A" w:rsidRDefault="00225F0D" w:rsidP="00225F0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</w:t>
      </w:r>
    </w:p>
    <w:p w:rsidR="007506F3" w:rsidRDefault="00225F0D" w:rsidP="00225F0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</w:t>
      </w:r>
    </w:p>
    <w:p w:rsidR="00225F0D" w:rsidRPr="00316A0A" w:rsidRDefault="00225F0D" w:rsidP="00225F0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bookmarkStart w:id="0" w:name="_GoBack"/>
      <w:bookmarkEnd w:id="0"/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                </w:t>
      </w:r>
    </w:p>
    <w:p w:rsidR="00225F0D" w:rsidRPr="00316A0A" w:rsidRDefault="00225F0D" w:rsidP="00225F0D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val="sr-Cyrl-RS"/>
        </w:rPr>
      </w:pPr>
      <w:r w:rsidRPr="00316A0A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</w:t>
      </w:r>
    </w:p>
    <w:p w:rsidR="00225F0D" w:rsidRPr="00316A0A" w:rsidRDefault="00225F0D" w:rsidP="00225F0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16A0A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СЕКРЕТАР                                                                                        </w:t>
      </w:r>
      <w:r w:rsidR="00AB2402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     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ПРЕДСЕДНИК</w:t>
      </w:r>
    </w:p>
    <w:p w:rsidR="00225F0D" w:rsidRPr="00316A0A" w:rsidRDefault="00225F0D" w:rsidP="00225F0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225F0D" w:rsidRPr="00316A0A" w:rsidRDefault="00225F0D" w:rsidP="00225F0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>др Радоје Церовић                                                                                 Јелена Жарић Ковачевић</w:t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225F0D" w:rsidRPr="00316A0A" w:rsidRDefault="00225F0D" w:rsidP="00225F0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316A0A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p w:rsidR="00225F0D" w:rsidRPr="00316A0A" w:rsidRDefault="00225F0D" w:rsidP="00225F0D">
      <w:pPr>
        <w:rPr>
          <w:rFonts w:ascii="Times New Roman" w:hAnsi="Times New Roman" w:cs="Times New Roman"/>
          <w:sz w:val="23"/>
          <w:szCs w:val="23"/>
        </w:rPr>
      </w:pPr>
    </w:p>
    <w:p w:rsidR="00225F0D" w:rsidRPr="00316A0A" w:rsidRDefault="00225F0D" w:rsidP="00225F0D">
      <w:pPr>
        <w:rPr>
          <w:rFonts w:ascii="Times New Roman" w:hAnsi="Times New Roman" w:cs="Times New Roman"/>
          <w:sz w:val="23"/>
          <w:szCs w:val="23"/>
        </w:rPr>
      </w:pPr>
    </w:p>
    <w:p w:rsidR="00103355" w:rsidRPr="00316A0A" w:rsidRDefault="00103355">
      <w:pPr>
        <w:rPr>
          <w:rFonts w:ascii="Times New Roman" w:hAnsi="Times New Roman" w:cs="Times New Roman"/>
          <w:sz w:val="23"/>
          <w:szCs w:val="23"/>
        </w:rPr>
      </w:pPr>
    </w:p>
    <w:sectPr w:rsidR="00103355" w:rsidRPr="00316A0A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06F3">
      <w:pPr>
        <w:spacing w:after="0" w:line="240" w:lineRule="auto"/>
      </w:pPr>
      <w:r>
        <w:separator/>
      </w:r>
    </w:p>
  </w:endnote>
  <w:endnote w:type="continuationSeparator" w:id="0">
    <w:p w:rsidR="00000000" w:rsidRDefault="0075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D94926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7506F3">
          <w:rPr>
            <w:rFonts w:ascii="Times New Roman" w:hAnsi="Times New Roman" w:cs="Times New Roman"/>
            <w:noProof/>
          </w:rPr>
          <w:t>6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750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06F3">
      <w:pPr>
        <w:spacing w:after="0" w:line="240" w:lineRule="auto"/>
      </w:pPr>
      <w:r>
        <w:separator/>
      </w:r>
    </w:p>
  </w:footnote>
  <w:footnote w:type="continuationSeparator" w:id="0">
    <w:p w:rsidR="00000000" w:rsidRDefault="00750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0D"/>
    <w:rsid w:val="00103355"/>
    <w:rsid w:val="00225F0D"/>
    <w:rsid w:val="00316A0A"/>
    <w:rsid w:val="005A6731"/>
    <w:rsid w:val="007506F3"/>
    <w:rsid w:val="009636A1"/>
    <w:rsid w:val="00AB2402"/>
    <w:rsid w:val="00D9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FB8B"/>
  <w15:docId w15:val="{1974B135-7D22-4D1A-8920-440500FC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5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F0D"/>
  </w:style>
  <w:style w:type="paragraph" w:styleId="ListParagraph">
    <w:name w:val="List Paragraph"/>
    <w:basedOn w:val="Normal"/>
    <w:uiPriority w:val="34"/>
    <w:qFormat/>
    <w:rsid w:val="007506F3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7506F3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2</cp:revision>
  <dcterms:created xsi:type="dcterms:W3CDTF">2020-11-24T09:02:00Z</dcterms:created>
  <dcterms:modified xsi:type="dcterms:W3CDTF">2020-12-07T10:11:00Z</dcterms:modified>
</cp:coreProperties>
</file>